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B7" w:rsidRDefault="003D58B7" w:rsidP="003D58B7">
      <w:pPr>
        <w:jc w:val="center"/>
        <w:rPr>
          <w:sz w:val="52"/>
          <w:szCs w:val="52"/>
        </w:rPr>
      </w:pPr>
    </w:p>
    <w:p w:rsidR="003D58B7" w:rsidRDefault="003D58B7" w:rsidP="003D58B7">
      <w:pPr>
        <w:jc w:val="center"/>
        <w:rPr>
          <w:sz w:val="52"/>
          <w:szCs w:val="52"/>
        </w:rPr>
      </w:pPr>
    </w:p>
    <w:p w:rsidR="000C5A84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巨鹿县林业局家属院片区改造</w:t>
      </w:r>
    </w:p>
    <w:p w:rsidR="00A60093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（幸福家园</w:t>
      </w:r>
      <w:r w:rsidR="00A60093">
        <w:rPr>
          <w:rFonts w:hint="eastAsia"/>
          <w:b/>
          <w:sz w:val="52"/>
          <w:szCs w:val="52"/>
        </w:rPr>
        <w:t>小区</w:t>
      </w:r>
      <w:r w:rsidRPr="00D0550E">
        <w:rPr>
          <w:rFonts w:hint="eastAsia"/>
          <w:b/>
          <w:sz w:val="52"/>
          <w:szCs w:val="52"/>
        </w:rPr>
        <w:t>）</w:t>
      </w:r>
      <w:r w:rsidR="00A60093">
        <w:rPr>
          <w:rFonts w:hint="eastAsia"/>
          <w:b/>
          <w:sz w:val="52"/>
          <w:szCs w:val="52"/>
        </w:rPr>
        <w:t>二期工程项目</w:t>
      </w:r>
    </w:p>
    <w:p w:rsidR="003D58B7" w:rsidRDefault="00CD694C" w:rsidP="003D58B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4#</w:t>
      </w:r>
      <w:r>
        <w:rPr>
          <w:rFonts w:hint="eastAsia"/>
          <w:b/>
          <w:sz w:val="52"/>
          <w:szCs w:val="52"/>
        </w:rPr>
        <w:t>楼</w:t>
      </w:r>
      <w:r w:rsidR="0053263E">
        <w:rPr>
          <w:rFonts w:hint="eastAsia"/>
          <w:b/>
          <w:sz w:val="52"/>
          <w:szCs w:val="52"/>
        </w:rPr>
        <w:t>面积预测报告</w:t>
      </w: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A60093">
      <w:pPr>
        <w:rPr>
          <w:b/>
          <w:sz w:val="52"/>
          <w:szCs w:val="52"/>
        </w:rPr>
      </w:pPr>
    </w:p>
    <w:p w:rsidR="00A60093" w:rsidRDefault="00A60093" w:rsidP="00A60093">
      <w:pPr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Pr="003D58B7" w:rsidRDefault="0005658F" w:rsidP="003D58B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邢台博图测绘有限公司</w:t>
      </w:r>
      <w:bookmarkStart w:id="0" w:name="_GoBack"/>
      <w:bookmarkEnd w:id="0"/>
    </w:p>
    <w:p w:rsidR="003D58B7" w:rsidRPr="003D58B7" w:rsidRDefault="003D58B7" w:rsidP="003D58B7">
      <w:pPr>
        <w:jc w:val="center"/>
        <w:rPr>
          <w:sz w:val="30"/>
          <w:szCs w:val="30"/>
        </w:rPr>
      </w:pPr>
      <w:r w:rsidRPr="003D58B7">
        <w:rPr>
          <w:rFonts w:hint="eastAsia"/>
          <w:sz w:val="30"/>
          <w:szCs w:val="30"/>
        </w:rPr>
        <w:t>二〇</w:t>
      </w:r>
      <w:r w:rsidR="004D669F">
        <w:rPr>
          <w:rFonts w:hint="eastAsia"/>
          <w:sz w:val="30"/>
          <w:szCs w:val="30"/>
        </w:rPr>
        <w:t>二</w:t>
      </w:r>
      <w:r w:rsidR="00D0550E">
        <w:rPr>
          <w:rFonts w:hint="eastAsia"/>
          <w:sz w:val="30"/>
          <w:szCs w:val="30"/>
        </w:rPr>
        <w:t>一</w:t>
      </w:r>
      <w:r w:rsidR="004D669F">
        <w:rPr>
          <w:rFonts w:hint="eastAsia"/>
          <w:sz w:val="30"/>
          <w:szCs w:val="30"/>
        </w:rPr>
        <w:t>年</w:t>
      </w:r>
      <w:r w:rsidR="009F4A59">
        <w:rPr>
          <w:rFonts w:hint="eastAsia"/>
          <w:sz w:val="30"/>
          <w:szCs w:val="30"/>
        </w:rPr>
        <w:t>七</w:t>
      </w:r>
      <w:r w:rsidRPr="003D58B7">
        <w:rPr>
          <w:rFonts w:hint="eastAsia"/>
          <w:sz w:val="30"/>
          <w:szCs w:val="30"/>
        </w:rPr>
        <w:t>月</w:t>
      </w:r>
    </w:p>
    <w:p w:rsidR="003D58B7" w:rsidRDefault="003D58B7" w:rsidP="003D58B7">
      <w:pPr>
        <w:jc w:val="center"/>
        <w:rPr>
          <w:sz w:val="32"/>
          <w:szCs w:val="32"/>
        </w:rPr>
      </w:pPr>
    </w:p>
    <w:p w:rsidR="003D58B7" w:rsidRDefault="003D58B7" w:rsidP="00A60093">
      <w:pPr>
        <w:rPr>
          <w:sz w:val="32"/>
          <w:szCs w:val="32"/>
        </w:rPr>
      </w:pPr>
    </w:p>
    <w:p w:rsidR="006C33E2" w:rsidRDefault="006C33E2" w:rsidP="003D58B7">
      <w:pPr>
        <w:jc w:val="center"/>
        <w:rPr>
          <w:sz w:val="32"/>
          <w:szCs w:val="32"/>
        </w:rPr>
        <w:sectPr w:rsidR="006C3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C5A84" w:rsidRDefault="00D0550E" w:rsidP="000C5A84">
      <w:pPr>
        <w:jc w:val="center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</w:p>
    <w:p w:rsidR="003D58B7" w:rsidRPr="00EE3EFD" w:rsidRDefault="007A1FBF" w:rsidP="000C5A8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4#</w:t>
      </w:r>
      <w:r>
        <w:rPr>
          <w:rFonts w:hint="eastAsia"/>
          <w:sz w:val="28"/>
          <w:szCs w:val="28"/>
        </w:rPr>
        <w:t>楼</w:t>
      </w:r>
      <w:r w:rsidR="003D58B7" w:rsidRPr="00EE3EFD">
        <w:rPr>
          <w:rFonts w:hint="eastAsia"/>
          <w:sz w:val="28"/>
          <w:szCs w:val="28"/>
        </w:rPr>
        <w:t>面积预测报告</w:t>
      </w:r>
    </w:p>
    <w:p w:rsidR="003D58B7" w:rsidRPr="00EE3EFD" w:rsidRDefault="003D58B7" w:rsidP="00017C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受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  <w:r w:rsidR="00487B24" w:rsidRPr="00EE3EFD">
        <w:rPr>
          <w:rFonts w:hint="eastAsia"/>
          <w:sz w:val="28"/>
          <w:szCs w:val="28"/>
        </w:rPr>
        <w:t>的</w:t>
      </w:r>
      <w:r w:rsidR="001D0A92" w:rsidRPr="00EE3EFD">
        <w:rPr>
          <w:rFonts w:hint="eastAsia"/>
          <w:sz w:val="28"/>
          <w:szCs w:val="28"/>
        </w:rPr>
        <w:t>委托，</w:t>
      </w:r>
      <w:r w:rsidR="0033054A" w:rsidRPr="00EE3EFD">
        <w:rPr>
          <w:rFonts w:hint="eastAsia"/>
          <w:sz w:val="28"/>
          <w:szCs w:val="28"/>
        </w:rPr>
        <w:t>邢台博图测绘有限公司</w:t>
      </w:r>
      <w:r w:rsidR="001D0A92" w:rsidRPr="00EE3EFD">
        <w:rPr>
          <w:rFonts w:hint="eastAsia"/>
          <w:sz w:val="28"/>
          <w:szCs w:val="28"/>
        </w:rPr>
        <w:t>对位于</w:t>
      </w:r>
      <w:r w:rsidR="0033054A" w:rsidRPr="00EE3EFD">
        <w:rPr>
          <w:rFonts w:hint="eastAsia"/>
          <w:sz w:val="28"/>
          <w:szCs w:val="28"/>
        </w:rPr>
        <w:t>巨鹿县</w:t>
      </w:r>
      <w:r w:rsidR="000C5A84">
        <w:rPr>
          <w:rFonts w:hint="eastAsia"/>
          <w:sz w:val="28"/>
          <w:szCs w:val="28"/>
        </w:rPr>
        <w:t>幸福街两侧、中心渠以南</w:t>
      </w:r>
      <w:r w:rsidR="00D0550E" w:rsidRPr="00EE3EFD">
        <w:rPr>
          <w:rFonts w:hint="eastAsia"/>
          <w:sz w:val="28"/>
          <w:szCs w:val="28"/>
        </w:rPr>
        <w:t>幸福家园小区</w:t>
      </w:r>
      <w:r w:rsidR="00604035">
        <w:rPr>
          <w:rFonts w:hint="eastAsia"/>
          <w:sz w:val="28"/>
          <w:szCs w:val="28"/>
        </w:rPr>
        <w:t>4#</w:t>
      </w:r>
      <w:r w:rsidR="00604035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进行了面积预测，报告如下：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一、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项目说明</w:t>
      </w:r>
    </w:p>
    <w:p w:rsidR="00017C4C" w:rsidRPr="00EE3EFD" w:rsidRDefault="00412912" w:rsidP="0038011F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（一）</w:t>
      </w:r>
      <w:r w:rsidR="00017C4C" w:rsidRPr="00EE3EFD">
        <w:rPr>
          <w:rFonts w:hint="eastAsia"/>
          <w:sz w:val="28"/>
          <w:szCs w:val="28"/>
        </w:rPr>
        <w:t>项目名称：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  <w:r w:rsidR="00CD694C">
        <w:rPr>
          <w:rFonts w:hint="eastAsia"/>
          <w:sz w:val="28"/>
          <w:szCs w:val="28"/>
        </w:rPr>
        <w:t>4#</w:t>
      </w:r>
      <w:r w:rsidR="00CD694C">
        <w:rPr>
          <w:rFonts w:hint="eastAsia"/>
          <w:sz w:val="28"/>
          <w:szCs w:val="28"/>
        </w:rPr>
        <w:t>楼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（二）</w:t>
      </w:r>
      <w:r w:rsidR="00017C4C" w:rsidRPr="00EE3EFD">
        <w:rPr>
          <w:rFonts w:hint="eastAsia"/>
          <w:sz w:val="28"/>
          <w:szCs w:val="28"/>
        </w:rPr>
        <w:t>项目坐落：</w:t>
      </w:r>
      <w:r w:rsidR="00CB146F" w:rsidRPr="00EE3EFD">
        <w:rPr>
          <w:rFonts w:hint="eastAsia"/>
          <w:sz w:val="28"/>
          <w:szCs w:val="28"/>
        </w:rPr>
        <w:t>巨鹿</w:t>
      </w:r>
      <w:r w:rsidR="00017C4C" w:rsidRPr="00EE3EFD">
        <w:rPr>
          <w:rFonts w:hint="eastAsia"/>
          <w:sz w:val="28"/>
          <w:szCs w:val="28"/>
        </w:rPr>
        <w:t>县</w:t>
      </w:r>
      <w:r w:rsidR="000C5A84">
        <w:rPr>
          <w:rFonts w:hint="eastAsia"/>
          <w:sz w:val="28"/>
          <w:szCs w:val="28"/>
        </w:rPr>
        <w:t>幸福街两侧、中心渠以南</w:t>
      </w:r>
    </w:p>
    <w:p w:rsidR="00017C4C" w:rsidRPr="00EE3EFD" w:rsidRDefault="00412912" w:rsidP="00412912">
      <w:pPr>
        <w:ind w:left="425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（三）本报告书中使用的长度单位为：米；面积单位为：平</w:t>
      </w:r>
      <w:r w:rsidR="00017C4C" w:rsidRPr="00EE3EFD">
        <w:rPr>
          <w:rFonts w:hint="eastAsia"/>
          <w:sz w:val="28"/>
          <w:szCs w:val="28"/>
        </w:rPr>
        <w:t>方米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（四）</w:t>
      </w:r>
      <w:r w:rsidR="00017C4C" w:rsidRPr="00EE3EFD">
        <w:rPr>
          <w:rFonts w:hint="eastAsia"/>
          <w:sz w:val="28"/>
          <w:szCs w:val="28"/>
        </w:rPr>
        <w:t>委托方情况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委托方名称：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委托方地址：</w:t>
      </w:r>
      <w:r w:rsidR="003C432E">
        <w:rPr>
          <w:rFonts w:hint="eastAsia"/>
          <w:sz w:val="28"/>
          <w:szCs w:val="28"/>
        </w:rPr>
        <w:t>石家庄市新华区中华北大街</w:t>
      </w:r>
      <w:r w:rsidR="003C432E">
        <w:rPr>
          <w:rFonts w:hint="eastAsia"/>
          <w:sz w:val="28"/>
          <w:szCs w:val="28"/>
        </w:rPr>
        <w:t>309</w:t>
      </w:r>
      <w:r w:rsidR="003C432E">
        <w:rPr>
          <w:rFonts w:hint="eastAsia"/>
          <w:sz w:val="28"/>
          <w:szCs w:val="28"/>
        </w:rPr>
        <w:t>号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二、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作业目的</w:t>
      </w:r>
    </w:p>
    <w:p w:rsidR="00017C4C" w:rsidRPr="00EE3EFD" w:rsidRDefault="00017C4C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为委托方的项目进行面积预测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三、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作业时间</w:t>
      </w:r>
    </w:p>
    <w:p w:rsidR="00017C4C" w:rsidRPr="00EE3EFD" w:rsidRDefault="00CB146F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EB2632" w:rsidRPr="00EE3EFD">
        <w:rPr>
          <w:rFonts w:hint="eastAsia"/>
          <w:sz w:val="28"/>
          <w:szCs w:val="28"/>
        </w:rPr>
        <w:t>6</w:t>
      </w:r>
      <w:r w:rsidR="00017C4C" w:rsidRPr="00EE3EFD">
        <w:rPr>
          <w:rFonts w:hint="eastAsia"/>
          <w:sz w:val="28"/>
          <w:szCs w:val="28"/>
        </w:rPr>
        <w:t>月</w:t>
      </w:r>
      <w:r w:rsidR="00D0550E" w:rsidRPr="00EE3EFD">
        <w:rPr>
          <w:rFonts w:hint="eastAsia"/>
          <w:sz w:val="28"/>
          <w:szCs w:val="28"/>
        </w:rPr>
        <w:t>25</w:t>
      </w:r>
      <w:r w:rsidR="00017C4C" w:rsidRPr="00EE3EFD">
        <w:rPr>
          <w:rFonts w:hint="eastAsia"/>
          <w:sz w:val="28"/>
          <w:szCs w:val="28"/>
        </w:rPr>
        <w:t>日至</w:t>
      </w: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891E5F">
        <w:rPr>
          <w:rFonts w:hint="eastAsia"/>
          <w:sz w:val="28"/>
          <w:szCs w:val="28"/>
        </w:rPr>
        <w:t>7</w:t>
      </w:r>
      <w:r w:rsidR="00495308" w:rsidRPr="00EE3EFD">
        <w:rPr>
          <w:rFonts w:hint="eastAsia"/>
          <w:sz w:val="28"/>
          <w:szCs w:val="28"/>
        </w:rPr>
        <w:t>月</w:t>
      </w:r>
      <w:r w:rsidR="00891E5F">
        <w:rPr>
          <w:rFonts w:hint="eastAsia"/>
          <w:sz w:val="28"/>
          <w:szCs w:val="28"/>
        </w:rPr>
        <w:t>1</w:t>
      </w:r>
      <w:r w:rsidR="00495308" w:rsidRPr="00EE3EFD">
        <w:rPr>
          <w:rFonts w:hint="eastAsia"/>
          <w:sz w:val="28"/>
          <w:szCs w:val="28"/>
        </w:rPr>
        <w:t>日</w:t>
      </w:r>
    </w:p>
    <w:p w:rsidR="00495308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四、</w:t>
      </w:r>
      <w:r w:rsidR="00495308" w:rsidRPr="00EE3EFD">
        <w:rPr>
          <w:rFonts w:ascii="黑体" w:eastAsia="黑体" w:hAnsi="黑体" w:hint="eastAsia"/>
          <w:b/>
          <w:sz w:val="28"/>
          <w:szCs w:val="28"/>
        </w:rPr>
        <w:t>作业依据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、《中华人民共和国测绘法》、《河北省测绘条例》、《房产测绘管理办法》；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、《房产测量规范》（</w:t>
      </w:r>
      <w:r w:rsidRPr="00EE3EFD">
        <w:rPr>
          <w:rFonts w:hint="eastAsia"/>
          <w:sz w:val="28"/>
          <w:szCs w:val="28"/>
        </w:rPr>
        <w:t>GB/T17986.1-2000</w:t>
      </w:r>
      <w:r w:rsidRPr="00EE3EFD">
        <w:rPr>
          <w:rFonts w:hint="eastAsia"/>
          <w:sz w:val="28"/>
          <w:szCs w:val="28"/>
        </w:rPr>
        <w:t>）；</w:t>
      </w:r>
      <w:r w:rsidR="00F9051B" w:rsidRPr="00EE3EFD">
        <w:rPr>
          <w:rFonts w:hint="eastAsia"/>
          <w:sz w:val="28"/>
          <w:szCs w:val="28"/>
        </w:rPr>
        <w:tab/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、《关于房屋建筑面积计算与房屋权属登记有关问题的通知》（建</w:t>
      </w:r>
      <w:r w:rsidRPr="00EE3EFD">
        <w:rPr>
          <w:rFonts w:hint="eastAsia"/>
          <w:sz w:val="28"/>
          <w:szCs w:val="28"/>
        </w:rPr>
        <w:lastRenderedPageBreak/>
        <w:t>住房【</w:t>
      </w:r>
      <w:r w:rsidRPr="00EE3EFD">
        <w:rPr>
          <w:rFonts w:hint="eastAsia"/>
          <w:sz w:val="28"/>
          <w:szCs w:val="28"/>
        </w:rPr>
        <w:t>2002</w:t>
      </w:r>
      <w:r w:rsidRPr="00EE3EFD">
        <w:rPr>
          <w:rFonts w:hint="eastAsia"/>
          <w:sz w:val="28"/>
          <w:szCs w:val="28"/>
        </w:rPr>
        <w:t>】</w:t>
      </w:r>
      <w:r w:rsidRPr="00EE3EFD">
        <w:rPr>
          <w:rFonts w:hint="eastAsia"/>
          <w:sz w:val="28"/>
          <w:szCs w:val="28"/>
        </w:rPr>
        <w:t>74</w:t>
      </w:r>
      <w:r w:rsidRPr="00EE3EFD">
        <w:rPr>
          <w:rFonts w:hint="eastAsia"/>
          <w:sz w:val="28"/>
          <w:szCs w:val="28"/>
        </w:rPr>
        <w:t>号）；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、本地域房地产行政主管部门的指令性文件；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、委托方提供的项目图纸及相关说明。</w:t>
      </w:r>
    </w:p>
    <w:p w:rsidR="00F9051B" w:rsidRPr="00EE3EFD" w:rsidRDefault="00F9051B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五、作业人员</w:t>
      </w:r>
    </w:p>
    <w:p w:rsidR="00F9051B" w:rsidRPr="00EE3EFD" w:rsidRDefault="00F9051B" w:rsidP="00495308">
      <w:pPr>
        <w:ind w:left="600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由取得河北省地理信息局认可的技术人员上岗作业。</w:t>
      </w:r>
    </w:p>
    <w:p w:rsidR="00F9051B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六、作业说明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、房屋建筑面积，是指房屋外墙勒脚以上各层的外围水平投影面积，包括阳台，且具备有上盖，结构牢固，层高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米以上（含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米）的永久性建筑；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、房屋建筑面积由套内建筑面积（套内使用面积、套内墙体面积、套内阳台建筑面积）和分摊的共有共用建筑面积组成；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、房屋建筑面积测算以幢为单位进行；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、本次作业计算套内建筑面积时，取值墙体</w:t>
      </w:r>
      <w:r w:rsidR="00EB2632" w:rsidRPr="00EE3EFD">
        <w:rPr>
          <w:rFonts w:hint="eastAsia"/>
          <w:sz w:val="28"/>
          <w:szCs w:val="28"/>
        </w:rPr>
        <w:t>中</w:t>
      </w:r>
      <w:r w:rsidRPr="00EE3EFD">
        <w:rPr>
          <w:rFonts w:hint="eastAsia"/>
          <w:sz w:val="28"/>
          <w:szCs w:val="28"/>
        </w:rPr>
        <w:t>线；套内阳台建筑面积，</w:t>
      </w:r>
      <w:r w:rsidR="00206DD1" w:rsidRPr="00EE3EFD">
        <w:rPr>
          <w:rFonts w:hint="eastAsia"/>
          <w:sz w:val="28"/>
          <w:szCs w:val="28"/>
        </w:rPr>
        <w:t>按封闭阳台全面积计算</w:t>
      </w:r>
      <w:r w:rsidRPr="00EE3EFD">
        <w:rPr>
          <w:rFonts w:hint="eastAsia"/>
          <w:sz w:val="28"/>
          <w:szCs w:val="28"/>
        </w:rPr>
        <w:t>；</w:t>
      </w:r>
    </w:p>
    <w:p w:rsidR="00CB146F" w:rsidRPr="00EE3EFD" w:rsidRDefault="00CB146F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、本次作业计算公摊面积时，</w:t>
      </w:r>
      <w:r w:rsidR="00A70324" w:rsidRPr="00EE3EFD">
        <w:rPr>
          <w:rFonts w:hint="eastAsia"/>
          <w:sz w:val="28"/>
          <w:szCs w:val="28"/>
        </w:rPr>
        <w:t>将保温层</w:t>
      </w:r>
      <w:r w:rsidR="008C6C77" w:rsidRPr="00EE3EFD">
        <w:rPr>
          <w:rFonts w:hint="eastAsia"/>
          <w:sz w:val="28"/>
          <w:szCs w:val="28"/>
        </w:rPr>
        <w:t>做为</w:t>
      </w:r>
      <w:r w:rsidR="00EB2632" w:rsidRPr="00EE3EFD">
        <w:rPr>
          <w:rFonts w:hint="eastAsia"/>
          <w:sz w:val="28"/>
          <w:szCs w:val="28"/>
        </w:rPr>
        <w:t>共用区</w:t>
      </w:r>
      <w:r w:rsidR="008C6C77" w:rsidRPr="00EE3EFD">
        <w:rPr>
          <w:rFonts w:hint="eastAsia"/>
          <w:sz w:val="28"/>
          <w:szCs w:val="28"/>
        </w:rPr>
        <w:t>来</w:t>
      </w:r>
      <w:r w:rsidR="00A70324" w:rsidRPr="00EE3EFD">
        <w:rPr>
          <w:rFonts w:hint="eastAsia"/>
          <w:sz w:val="28"/>
          <w:szCs w:val="28"/>
        </w:rPr>
        <w:t>计算</w:t>
      </w:r>
      <w:r w:rsidR="008C6C77" w:rsidRPr="00EE3EFD">
        <w:rPr>
          <w:rFonts w:hint="eastAsia"/>
          <w:sz w:val="28"/>
          <w:szCs w:val="28"/>
        </w:rPr>
        <w:t>公摊面积</w:t>
      </w:r>
      <w:r w:rsidRPr="00EE3EFD">
        <w:rPr>
          <w:rFonts w:hint="eastAsia"/>
          <w:sz w:val="28"/>
          <w:szCs w:val="28"/>
        </w:rPr>
        <w:t>；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6</w:t>
      </w:r>
      <w:r w:rsidR="00F9051B" w:rsidRPr="00EE3EFD">
        <w:rPr>
          <w:rFonts w:hint="eastAsia"/>
          <w:sz w:val="28"/>
          <w:szCs w:val="28"/>
        </w:rPr>
        <w:t>、本次作业项目为</w:t>
      </w:r>
      <w:r w:rsidR="008964BA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8964BA">
        <w:rPr>
          <w:rFonts w:hint="eastAsia"/>
          <w:sz w:val="28"/>
          <w:szCs w:val="28"/>
        </w:rPr>
        <w:t>小区）二期工程项目</w:t>
      </w:r>
      <w:r w:rsidR="008964BA">
        <w:rPr>
          <w:rFonts w:hint="eastAsia"/>
          <w:sz w:val="28"/>
          <w:szCs w:val="28"/>
        </w:rPr>
        <w:t>4#</w:t>
      </w:r>
      <w:r w:rsidR="008964BA">
        <w:rPr>
          <w:rFonts w:hint="eastAsia"/>
          <w:sz w:val="28"/>
          <w:szCs w:val="28"/>
        </w:rPr>
        <w:t>楼</w:t>
      </w:r>
      <w:r w:rsidR="00F9051B" w:rsidRPr="00EE3EFD">
        <w:rPr>
          <w:rFonts w:hint="eastAsia"/>
          <w:sz w:val="28"/>
          <w:szCs w:val="28"/>
        </w:rPr>
        <w:t>。</w:t>
      </w:r>
    </w:p>
    <w:p w:rsidR="00B46C71" w:rsidRPr="00336F81" w:rsidRDefault="00B46C71" w:rsidP="00B46C71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功能区包括：储藏间</w:t>
      </w:r>
      <w:r w:rsidR="00ED7F5A">
        <w:rPr>
          <w:rFonts w:hint="eastAsia"/>
          <w:sz w:val="28"/>
          <w:szCs w:val="28"/>
        </w:rPr>
        <w:t>、工具间、</w:t>
      </w:r>
      <w:r w:rsidRPr="00336F81">
        <w:rPr>
          <w:rFonts w:hint="eastAsia"/>
          <w:sz w:val="28"/>
          <w:szCs w:val="28"/>
        </w:rPr>
        <w:t>二至七层住宅。</w:t>
      </w:r>
    </w:p>
    <w:p w:rsidR="00B46C71" w:rsidRPr="00336F81" w:rsidRDefault="00B46C71" w:rsidP="00B46C71">
      <w:pPr>
        <w:ind w:firstLineChars="200" w:firstLine="560"/>
        <w:jc w:val="left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共用区包括：楼梯间、电梯间、过道、屋顶楼梯间、屋顶电梯间、外墙水平投影面积一半、保温层。</w:t>
      </w:r>
    </w:p>
    <w:p w:rsidR="00336F81" w:rsidRDefault="00B46C71" w:rsidP="00B46C71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分摊方法：整幢一级分摊。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7</w:t>
      </w:r>
      <w:r w:rsidR="00412912" w:rsidRPr="00EE3EFD">
        <w:rPr>
          <w:rFonts w:hint="eastAsia"/>
          <w:sz w:val="28"/>
          <w:szCs w:val="28"/>
        </w:rPr>
        <w:t>、本次作业依据甲方提供的图纸，相关资料，严格按照有关规范测算，生成一套完整的数据成果；</w:t>
      </w:r>
    </w:p>
    <w:p w:rsidR="00412912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8</w:t>
      </w:r>
      <w:r w:rsidR="00412912" w:rsidRPr="00EE3EFD">
        <w:rPr>
          <w:rFonts w:hint="eastAsia"/>
          <w:sz w:val="28"/>
          <w:szCs w:val="28"/>
        </w:rPr>
        <w:t>、数据检查：在图形编辑完成后，对数据进行全面检查。保证所有要素及属性的完备性、正确性和逻辑一致性，处理好分层、编码、符号、线性和整饰等各种问题。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七、测算结果</w:t>
      </w:r>
    </w:p>
    <w:p w:rsidR="00993D47" w:rsidRPr="00CD694C" w:rsidRDefault="00412912" w:rsidP="00CD69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经测算，</w:t>
      </w:r>
      <w:r w:rsidR="00BE035E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BE035E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BE035E">
        <w:rPr>
          <w:rFonts w:hint="eastAsia"/>
          <w:sz w:val="28"/>
          <w:szCs w:val="28"/>
        </w:rPr>
        <w:t>二期工程项目</w:t>
      </w:r>
      <w:r w:rsidR="00993D47">
        <w:rPr>
          <w:rFonts w:hint="eastAsia"/>
          <w:sz w:val="28"/>
          <w:szCs w:val="28"/>
        </w:rPr>
        <w:t>4</w:t>
      </w:r>
      <w:r w:rsidR="00993D47" w:rsidRPr="00EE3EFD">
        <w:rPr>
          <w:rFonts w:hint="eastAsia"/>
          <w:sz w:val="28"/>
          <w:szCs w:val="28"/>
        </w:rPr>
        <w:t>#</w:t>
      </w:r>
      <w:r w:rsidR="00993D47" w:rsidRPr="00EE3EFD">
        <w:rPr>
          <w:rFonts w:hint="eastAsia"/>
          <w:sz w:val="28"/>
          <w:szCs w:val="28"/>
        </w:rPr>
        <w:t>楼预测绘总建筑面积为</w:t>
      </w:r>
      <w:r w:rsidR="004736BF">
        <w:rPr>
          <w:rFonts w:hint="eastAsia"/>
          <w:sz w:val="28"/>
          <w:szCs w:val="28"/>
        </w:rPr>
        <w:t>7</w:t>
      </w:r>
      <w:r w:rsidR="00C32E6A">
        <w:rPr>
          <w:rFonts w:hint="eastAsia"/>
          <w:sz w:val="28"/>
          <w:szCs w:val="28"/>
        </w:rPr>
        <w:t>405.10</w:t>
      </w:r>
      <w:r w:rsidR="00993D47" w:rsidRPr="00EE3EFD">
        <w:rPr>
          <w:rFonts w:hint="eastAsia"/>
          <w:sz w:val="28"/>
          <w:szCs w:val="28"/>
        </w:rPr>
        <w:t>平方米。</w:t>
      </w:r>
      <w:r w:rsidR="004736BF">
        <w:rPr>
          <w:rFonts w:hint="eastAsia"/>
          <w:sz w:val="28"/>
          <w:szCs w:val="28"/>
        </w:rPr>
        <w:t>其中包括</w:t>
      </w:r>
      <w:r w:rsidR="004736BF">
        <w:rPr>
          <w:rFonts w:hint="eastAsia"/>
          <w:sz w:val="28"/>
          <w:szCs w:val="28"/>
        </w:rPr>
        <w:t>27</w:t>
      </w:r>
      <w:r w:rsidR="004736BF">
        <w:rPr>
          <w:rFonts w:hint="eastAsia"/>
          <w:sz w:val="28"/>
          <w:szCs w:val="28"/>
        </w:rPr>
        <w:t>个储藏间</w:t>
      </w:r>
      <w:r w:rsidR="004736BF">
        <w:rPr>
          <w:rFonts w:hint="eastAsia"/>
          <w:sz w:val="28"/>
          <w:szCs w:val="28"/>
        </w:rPr>
        <w:t>5</w:t>
      </w:r>
      <w:r w:rsidR="00C32E6A">
        <w:rPr>
          <w:rFonts w:hint="eastAsia"/>
          <w:sz w:val="28"/>
          <w:szCs w:val="28"/>
        </w:rPr>
        <w:t>09.79</w:t>
      </w:r>
      <w:r w:rsidR="004736BF">
        <w:rPr>
          <w:rFonts w:hint="eastAsia"/>
          <w:sz w:val="28"/>
          <w:szCs w:val="28"/>
        </w:rPr>
        <w:t>平方米；</w:t>
      </w:r>
      <w:r w:rsidR="004736BF">
        <w:rPr>
          <w:rFonts w:hint="eastAsia"/>
          <w:sz w:val="28"/>
          <w:szCs w:val="28"/>
        </w:rPr>
        <w:t>27</w:t>
      </w:r>
      <w:r w:rsidR="004736BF">
        <w:rPr>
          <w:rFonts w:hint="eastAsia"/>
          <w:sz w:val="28"/>
          <w:szCs w:val="28"/>
        </w:rPr>
        <w:t>个工具间</w:t>
      </w:r>
      <w:r w:rsidR="004736BF">
        <w:rPr>
          <w:rFonts w:hint="eastAsia"/>
          <w:sz w:val="28"/>
          <w:szCs w:val="28"/>
        </w:rPr>
        <w:t>349.</w:t>
      </w:r>
      <w:r w:rsidR="00C32E6A">
        <w:rPr>
          <w:rFonts w:hint="eastAsia"/>
          <w:sz w:val="28"/>
          <w:szCs w:val="28"/>
        </w:rPr>
        <w:t>25</w:t>
      </w:r>
      <w:r w:rsidR="004736BF">
        <w:rPr>
          <w:rFonts w:hint="eastAsia"/>
          <w:sz w:val="28"/>
          <w:szCs w:val="28"/>
        </w:rPr>
        <w:t>平方米；</w:t>
      </w:r>
      <w:r w:rsidR="004736BF">
        <w:rPr>
          <w:rFonts w:hint="eastAsia"/>
          <w:sz w:val="28"/>
          <w:szCs w:val="28"/>
        </w:rPr>
        <w:t>54</w:t>
      </w:r>
      <w:r w:rsidR="004736BF">
        <w:rPr>
          <w:rFonts w:hint="eastAsia"/>
          <w:sz w:val="28"/>
          <w:szCs w:val="28"/>
        </w:rPr>
        <w:t>个住宅</w:t>
      </w:r>
      <w:r w:rsidR="004736BF">
        <w:rPr>
          <w:rFonts w:hint="eastAsia"/>
          <w:sz w:val="28"/>
          <w:szCs w:val="28"/>
        </w:rPr>
        <w:t>65</w:t>
      </w:r>
      <w:r w:rsidR="00C32E6A">
        <w:rPr>
          <w:rFonts w:hint="eastAsia"/>
          <w:sz w:val="28"/>
          <w:szCs w:val="28"/>
        </w:rPr>
        <w:t>46.06</w:t>
      </w:r>
      <w:r w:rsidR="004736BF">
        <w:rPr>
          <w:rFonts w:hint="eastAsia"/>
          <w:sz w:val="28"/>
          <w:szCs w:val="28"/>
        </w:rPr>
        <w:t>平方米。</w:t>
      </w:r>
      <w:r w:rsidR="00993D47" w:rsidRPr="00EE3EFD">
        <w:rPr>
          <w:rFonts w:hint="eastAsia"/>
          <w:sz w:val="28"/>
          <w:szCs w:val="28"/>
        </w:rPr>
        <w:t>后附该楼栋分层分户平面图及房产预测绘面积表（表中套内面积包含阳台面积）。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八、其他说明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本报告仅适用于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0C5A84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C5A84">
        <w:rPr>
          <w:rFonts w:hint="eastAsia"/>
          <w:sz w:val="28"/>
          <w:szCs w:val="28"/>
        </w:rPr>
        <w:t>二期工程项目</w:t>
      </w:r>
      <w:r w:rsidR="005C1907">
        <w:rPr>
          <w:rFonts w:hint="eastAsia"/>
          <w:sz w:val="28"/>
          <w:szCs w:val="28"/>
        </w:rPr>
        <w:t>4#</w:t>
      </w:r>
      <w:r w:rsidR="005C1907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预测绘建筑面积。当国家或地方有关技术规定发生变化时，以发布的新的技术规定为准，由此产生的面积差异，与本报告无关。</w:t>
      </w:r>
    </w:p>
    <w:p w:rsidR="00412912" w:rsidRPr="00EE3EFD" w:rsidRDefault="00CC3BFC" w:rsidP="005B6047">
      <w:pPr>
        <w:ind w:left="600" w:right="420" w:firstLine="564"/>
        <w:jc w:val="righ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邢台博图测绘有限公司</w:t>
      </w:r>
    </w:p>
    <w:p w:rsidR="00412912" w:rsidRPr="00EE3EFD" w:rsidRDefault="00412912" w:rsidP="00412912">
      <w:pPr>
        <w:ind w:leftChars="286" w:left="601" w:firstLineChars="1651" w:firstLine="4623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二〇</w:t>
      </w:r>
      <w:r w:rsidR="00C02775" w:rsidRPr="00EE3EFD">
        <w:rPr>
          <w:rFonts w:asciiTheme="minorEastAsia" w:hAnsiTheme="minorEastAsia" w:hint="eastAsia"/>
          <w:sz w:val="28"/>
          <w:szCs w:val="28"/>
        </w:rPr>
        <w:t>二</w:t>
      </w:r>
      <w:r w:rsidR="005B6047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年</w:t>
      </w:r>
      <w:r w:rsidR="00772D29">
        <w:rPr>
          <w:rFonts w:asciiTheme="minorEastAsia" w:hAnsiTheme="minorEastAsia" w:hint="eastAsia"/>
          <w:sz w:val="28"/>
          <w:szCs w:val="28"/>
        </w:rPr>
        <w:t>七</w:t>
      </w:r>
      <w:r w:rsidRPr="00EE3EFD">
        <w:rPr>
          <w:rFonts w:asciiTheme="minorEastAsia" w:hAnsiTheme="minorEastAsia" w:hint="eastAsia"/>
          <w:sz w:val="28"/>
          <w:szCs w:val="28"/>
        </w:rPr>
        <w:t>月</w:t>
      </w:r>
      <w:r w:rsidR="00772D29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日</w:t>
      </w:r>
    </w:p>
    <w:sectPr w:rsidR="00412912" w:rsidRPr="00EE3EFD" w:rsidSect="006C33E2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BF2" w:rsidRDefault="00395BF2" w:rsidP="001C5C6D">
      <w:r>
        <w:separator/>
      </w:r>
    </w:p>
  </w:endnote>
  <w:endnote w:type="continuationSeparator" w:id="1">
    <w:p w:rsidR="00395BF2" w:rsidRDefault="00395BF2" w:rsidP="001C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1738687"/>
      <w:docPartObj>
        <w:docPartGallery w:val="Page Numbers (Bottom of Page)"/>
        <w:docPartUnique/>
      </w:docPartObj>
    </w:sdtPr>
    <w:sdtContent>
      <w:p w:rsidR="00341137" w:rsidRDefault="00AD6D87">
        <w:pPr>
          <w:pStyle w:val="a6"/>
          <w:jc w:val="center"/>
        </w:pPr>
        <w:r>
          <w:fldChar w:fldCharType="begin"/>
        </w:r>
        <w:r w:rsidR="00341137">
          <w:instrText>PAGE   \* MERGEFORMAT</w:instrText>
        </w:r>
        <w:r>
          <w:fldChar w:fldCharType="separate"/>
        </w:r>
        <w:r w:rsidR="00C32E6A" w:rsidRPr="00C32E6A">
          <w:rPr>
            <w:noProof/>
            <w:lang w:val="zh-CN"/>
          </w:rPr>
          <w:t>3</w:t>
        </w:r>
        <w:r>
          <w:fldChar w:fldCharType="end"/>
        </w:r>
      </w:p>
    </w:sdtContent>
  </w:sdt>
  <w:p w:rsidR="006C33E2" w:rsidRDefault="006C33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BF2" w:rsidRDefault="00395BF2" w:rsidP="001C5C6D">
      <w:r>
        <w:separator/>
      </w:r>
    </w:p>
  </w:footnote>
  <w:footnote w:type="continuationSeparator" w:id="1">
    <w:p w:rsidR="00395BF2" w:rsidRDefault="00395BF2" w:rsidP="001C5C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408E6"/>
    <w:multiLevelType w:val="hybridMultilevel"/>
    <w:tmpl w:val="AECC5216"/>
    <w:lvl w:ilvl="0" w:tplc="DF28A508">
      <w:start w:val="1"/>
      <w:numFmt w:val="japaneseCounting"/>
      <w:lvlText w:val="%1、"/>
      <w:lvlJc w:val="left"/>
      <w:pPr>
        <w:ind w:left="18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07" w:hanging="420"/>
      </w:pPr>
    </w:lvl>
    <w:lvl w:ilvl="2" w:tplc="0409001B" w:tentative="1">
      <w:start w:val="1"/>
      <w:numFmt w:val="lowerRoman"/>
      <w:lvlText w:val="%3."/>
      <w:lvlJc w:val="right"/>
      <w:pPr>
        <w:ind w:left="2427" w:hanging="420"/>
      </w:pPr>
    </w:lvl>
    <w:lvl w:ilvl="3" w:tplc="0409000F" w:tentative="1">
      <w:start w:val="1"/>
      <w:numFmt w:val="decimal"/>
      <w:lvlText w:val="%4."/>
      <w:lvlJc w:val="left"/>
      <w:pPr>
        <w:ind w:left="2847" w:hanging="420"/>
      </w:pPr>
    </w:lvl>
    <w:lvl w:ilvl="4" w:tplc="04090019" w:tentative="1">
      <w:start w:val="1"/>
      <w:numFmt w:val="lowerLetter"/>
      <w:lvlText w:val="%5)"/>
      <w:lvlJc w:val="left"/>
      <w:pPr>
        <w:ind w:left="3267" w:hanging="420"/>
      </w:pPr>
    </w:lvl>
    <w:lvl w:ilvl="5" w:tplc="0409001B" w:tentative="1">
      <w:start w:val="1"/>
      <w:numFmt w:val="lowerRoman"/>
      <w:lvlText w:val="%6."/>
      <w:lvlJc w:val="right"/>
      <w:pPr>
        <w:ind w:left="3687" w:hanging="420"/>
      </w:pPr>
    </w:lvl>
    <w:lvl w:ilvl="6" w:tplc="0409000F" w:tentative="1">
      <w:start w:val="1"/>
      <w:numFmt w:val="decimal"/>
      <w:lvlText w:val="%7."/>
      <w:lvlJc w:val="left"/>
      <w:pPr>
        <w:ind w:left="4107" w:hanging="420"/>
      </w:pPr>
    </w:lvl>
    <w:lvl w:ilvl="7" w:tplc="04090019" w:tentative="1">
      <w:start w:val="1"/>
      <w:numFmt w:val="lowerLetter"/>
      <w:lvlText w:val="%8)"/>
      <w:lvlJc w:val="left"/>
      <w:pPr>
        <w:ind w:left="4527" w:hanging="420"/>
      </w:pPr>
    </w:lvl>
    <w:lvl w:ilvl="8" w:tplc="0409001B" w:tentative="1">
      <w:start w:val="1"/>
      <w:numFmt w:val="lowerRoman"/>
      <w:lvlText w:val="%9."/>
      <w:lvlJc w:val="right"/>
      <w:pPr>
        <w:ind w:left="4947" w:hanging="420"/>
      </w:pPr>
    </w:lvl>
  </w:abstractNum>
  <w:abstractNum w:abstractNumId="1">
    <w:nsid w:val="7B971DA7"/>
    <w:multiLevelType w:val="hybridMultilevel"/>
    <w:tmpl w:val="4E6AC72E"/>
    <w:lvl w:ilvl="0" w:tplc="3E2204B0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2C1"/>
    <w:rsid w:val="00017C4C"/>
    <w:rsid w:val="000258D6"/>
    <w:rsid w:val="0003112B"/>
    <w:rsid w:val="0005658F"/>
    <w:rsid w:val="000917B7"/>
    <w:rsid w:val="000B75F7"/>
    <w:rsid w:val="000C5A84"/>
    <w:rsid w:val="000F494C"/>
    <w:rsid w:val="00113CE7"/>
    <w:rsid w:val="00115407"/>
    <w:rsid w:val="00131B66"/>
    <w:rsid w:val="00146E7D"/>
    <w:rsid w:val="00164EED"/>
    <w:rsid w:val="001C5C6D"/>
    <w:rsid w:val="001D0A92"/>
    <w:rsid w:val="00206DD1"/>
    <w:rsid w:val="00215C41"/>
    <w:rsid w:val="00272404"/>
    <w:rsid w:val="002B461B"/>
    <w:rsid w:val="002C34A7"/>
    <w:rsid w:val="0030787A"/>
    <w:rsid w:val="0033054A"/>
    <w:rsid w:val="00336F81"/>
    <w:rsid w:val="00341137"/>
    <w:rsid w:val="00371BF0"/>
    <w:rsid w:val="0038011F"/>
    <w:rsid w:val="00390B6B"/>
    <w:rsid w:val="00395BF2"/>
    <w:rsid w:val="003C432E"/>
    <w:rsid w:val="003D58B7"/>
    <w:rsid w:val="003E7405"/>
    <w:rsid w:val="003F01FC"/>
    <w:rsid w:val="003F3621"/>
    <w:rsid w:val="00412912"/>
    <w:rsid w:val="004618EF"/>
    <w:rsid w:val="00463CC6"/>
    <w:rsid w:val="004736BF"/>
    <w:rsid w:val="00487B24"/>
    <w:rsid w:val="00487E85"/>
    <w:rsid w:val="00495308"/>
    <w:rsid w:val="004D2563"/>
    <w:rsid w:val="004D669F"/>
    <w:rsid w:val="005129EC"/>
    <w:rsid w:val="0053263E"/>
    <w:rsid w:val="005377F4"/>
    <w:rsid w:val="00554DE2"/>
    <w:rsid w:val="005564CC"/>
    <w:rsid w:val="00577BDE"/>
    <w:rsid w:val="005B596B"/>
    <w:rsid w:val="005B6047"/>
    <w:rsid w:val="005B78BD"/>
    <w:rsid w:val="005C1907"/>
    <w:rsid w:val="00604035"/>
    <w:rsid w:val="00622B06"/>
    <w:rsid w:val="00625829"/>
    <w:rsid w:val="00636328"/>
    <w:rsid w:val="006821B4"/>
    <w:rsid w:val="0068729D"/>
    <w:rsid w:val="006C33E2"/>
    <w:rsid w:val="006D7088"/>
    <w:rsid w:val="006D763D"/>
    <w:rsid w:val="0072544E"/>
    <w:rsid w:val="00736C83"/>
    <w:rsid w:val="00743BEB"/>
    <w:rsid w:val="00772D29"/>
    <w:rsid w:val="007A1FBF"/>
    <w:rsid w:val="007B76C8"/>
    <w:rsid w:val="007E1CD0"/>
    <w:rsid w:val="008116D2"/>
    <w:rsid w:val="0085477E"/>
    <w:rsid w:val="00861281"/>
    <w:rsid w:val="008628E7"/>
    <w:rsid w:val="008778C6"/>
    <w:rsid w:val="00891E5F"/>
    <w:rsid w:val="00894D9C"/>
    <w:rsid w:val="008964BA"/>
    <w:rsid w:val="008A3C5C"/>
    <w:rsid w:val="008A3E9C"/>
    <w:rsid w:val="008B7FFA"/>
    <w:rsid w:val="008C6C77"/>
    <w:rsid w:val="008F21F7"/>
    <w:rsid w:val="00906B88"/>
    <w:rsid w:val="009513E2"/>
    <w:rsid w:val="00955276"/>
    <w:rsid w:val="00975D4F"/>
    <w:rsid w:val="00993D47"/>
    <w:rsid w:val="009B3E6E"/>
    <w:rsid w:val="009D1A38"/>
    <w:rsid w:val="009F4A59"/>
    <w:rsid w:val="009F4A6C"/>
    <w:rsid w:val="00A53F21"/>
    <w:rsid w:val="00A60093"/>
    <w:rsid w:val="00A624AA"/>
    <w:rsid w:val="00A70324"/>
    <w:rsid w:val="00AA3A3D"/>
    <w:rsid w:val="00AC7209"/>
    <w:rsid w:val="00AD2AB8"/>
    <w:rsid w:val="00AD6D87"/>
    <w:rsid w:val="00AF76A1"/>
    <w:rsid w:val="00B06FAD"/>
    <w:rsid w:val="00B10343"/>
    <w:rsid w:val="00B10B58"/>
    <w:rsid w:val="00B14BF2"/>
    <w:rsid w:val="00B302FB"/>
    <w:rsid w:val="00B46C71"/>
    <w:rsid w:val="00BB4090"/>
    <w:rsid w:val="00BE035E"/>
    <w:rsid w:val="00C02775"/>
    <w:rsid w:val="00C21060"/>
    <w:rsid w:val="00C32E6A"/>
    <w:rsid w:val="00C46DCA"/>
    <w:rsid w:val="00C516D5"/>
    <w:rsid w:val="00C55E5E"/>
    <w:rsid w:val="00C65FDD"/>
    <w:rsid w:val="00C93E05"/>
    <w:rsid w:val="00CB146F"/>
    <w:rsid w:val="00CC1F33"/>
    <w:rsid w:val="00CC3BFC"/>
    <w:rsid w:val="00CD694C"/>
    <w:rsid w:val="00D0550E"/>
    <w:rsid w:val="00D171FD"/>
    <w:rsid w:val="00D22890"/>
    <w:rsid w:val="00D3084D"/>
    <w:rsid w:val="00D30FEC"/>
    <w:rsid w:val="00D32495"/>
    <w:rsid w:val="00D44AF4"/>
    <w:rsid w:val="00D922B6"/>
    <w:rsid w:val="00DA4102"/>
    <w:rsid w:val="00DA7B09"/>
    <w:rsid w:val="00DB6DDB"/>
    <w:rsid w:val="00DC7355"/>
    <w:rsid w:val="00DE7119"/>
    <w:rsid w:val="00E03F55"/>
    <w:rsid w:val="00E04665"/>
    <w:rsid w:val="00E10DB3"/>
    <w:rsid w:val="00E3650C"/>
    <w:rsid w:val="00E472C1"/>
    <w:rsid w:val="00E532C0"/>
    <w:rsid w:val="00E87093"/>
    <w:rsid w:val="00EA4BAA"/>
    <w:rsid w:val="00EB2632"/>
    <w:rsid w:val="00ED7F5A"/>
    <w:rsid w:val="00EE3EFD"/>
    <w:rsid w:val="00EF12B8"/>
    <w:rsid w:val="00F16ECE"/>
    <w:rsid w:val="00F22FB4"/>
    <w:rsid w:val="00F4216D"/>
    <w:rsid w:val="00F57A44"/>
    <w:rsid w:val="00F80F1C"/>
    <w:rsid w:val="00F811EB"/>
    <w:rsid w:val="00F9051B"/>
    <w:rsid w:val="00F90AD5"/>
    <w:rsid w:val="00FC6EBA"/>
    <w:rsid w:val="00FE01EA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98E1F-A9BA-4C1D-863B-0FDF47BD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194</Words>
  <Characters>1112</Characters>
  <Application>Microsoft Office Word</Application>
  <DocSecurity>0</DocSecurity>
  <Lines>9</Lines>
  <Paragraphs>2</Paragraphs>
  <ScaleCrop>false</ScaleCrop>
  <Company>微软中国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PC</cp:lastModifiedBy>
  <cp:revision>16</cp:revision>
  <dcterms:created xsi:type="dcterms:W3CDTF">2021-07-01T08:31:00Z</dcterms:created>
  <dcterms:modified xsi:type="dcterms:W3CDTF">2021-07-07T09:23:00Z</dcterms:modified>
</cp:coreProperties>
</file>